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5CAA849D" w:rsidR="00127DE3" w:rsidRPr="007E798A" w:rsidRDefault="007E798A" w:rsidP="00900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C62085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C6208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Санкт-Петербурга </w:t>
            </w:r>
            <w:r w:rsidR="00C6208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постановления Правительства Санкт-Петербурга от 24.02.2004 № 223, от 19.10.2004 № 1679, от 23.11.2004 № 1849, от 23.01.2008 № 46, от 10.12.2021 № 965</w:t>
            </w:r>
            <w:r w:rsidR="00C6208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5D7FBA6C" w:rsidR="006F3B9D" w:rsidRPr="003E60F1" w:rsidRDefault="006F3B9D" w:rsidP="003E60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 проекту постановления Правительства </w:t>
            </w:r>
            <w:r w:rsidR="00C62085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«О внесении изменений в постановления Правительства Санкт-Петербурга от 24.02.2004 № 223, от 19.10.2004 № 1679, от 23.11.2004 </w:t>
            </w:r>
            <w:r w:rsidR="00C62085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>№ 1849, от 23.01.2008 № 46, от 10.12.2021 № 965»</w:t>
            </w:r>
            <w:r w:rsidR="00900C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881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063674E9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  <w:r w:rsidR="00C6208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9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C6208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6F7D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2D6BD638" w:rsidR="00404BBD" w:rsidRPr="00C62085" w:rsidRDefault="00C62085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CE141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http://regulation.cipit.gov.spb.ru/projects#npa=10383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8EAF77" w14:textId="6C2BA1A4" w:rsidR="00C62085" w:rsidRPr="00C62085" w:rsidRDefault="006F3B9D" w:rsidP="00C6208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62085"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</w:t>
            </w:r>
          </w:p>
          <w:p w14:paraId="4EEE64C3" w14:textId="77777777" w:rsidR="00C62085" w:rsidRPr="00C62085" w:rsidRDefault="00C62085" w:rsidP="00C6208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«О внесении изменений в постановления Правительства Санкт-Петербурга от 24.02.2004 № 223, от 19.10.2004 № 1679, от 23.11.2004 </w:t>
            </w:r>
          </w:p>
          <w:p w14:paraId="16B4E355" w14:textId="7C654675" w:rsidR="006F3B9D" w:rsidRPr="0088403B" w:rsidRDefault="00C62085" w:rsidP="00C6208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085">
              <w:rPr>
                <w:rFonts w:ascii="Times New Roman" w:hAnsi="Times New Roman"/>
                <w:b/>
                <w:sz w:val="28"/>
                <w:szCs w:val="28"/>
              </w:rPr>
              <w:t xml:space="preserve">№ 1849, от 23.01.2008 № 46, от 10.12.2021 № 965»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 xml:space="preserve">по желанию ответьте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Оцените издержки (упущенную выгоду (прямого, административного характера)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и юридических лиц в сфере предпринимательской и инвестиционной 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5377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90227">
    <w:abstractNumId w:val="1"/>
  </w:num>
  <w:num w:numId="2" w16cid:durableId="304434718">
    <w:abstractNumId w:val="5"/>
  </w:num>
  <w:num w:numId="3" w16cid:durableId="1482382971">
    <w:abstractNumId w:val="0"/>
  </w:num>
  <w:num w:numId="4" w16cid:durableId="529413937">
    <w:abstractNumId w:val="4"/>
  </w:num>
  <w:num w:numId="5" w16cid:durableId="198149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716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173"/>
    <w:rsid w:val="000124F1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5129F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91E"/>
    <w:rsid w:val="00764EC1"/>
    <w:rsid w:val="0077631F"/>
    <w:rsid w:val="00782C2D"/>
    <w:rsid w:val="00785004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62085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C10D01"/>
  <w15:docId w15:val="{C4D02EB0-F990-46FE-92A8-FDC3719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nikova@cipit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cipit.gov.spb.ru/projects#npa=10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E57D-7A34-4012-A872-B5EA7C5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11986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Ивановский</cp:lastModifiedBy>
  <cp:revision>26</cp:revision>
  <cp:lastPrinted>2018-09-18T08:26:00Z</cp:lastPrinted>
  <dcterms:created xsi:type="dcterms:W3CDTF">2022-04-08T07:38:00Z</dcterms:created>
  <dcterms:modified xsi:type="dcterms:W3CDTF">2022-12-09T12:40:00Z</dcterms:modified>
</cp:coreProperties>
</file>